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100" w:line="600" w:lineRule="exact"/>
        <w:ind w:firstLine="640" w:firstLineChars="200"/>
        <w:jc w:val="center"/>
        <w:textAlignment w:val="auto"/>
        <w:rPr>
          <w:rFonts w:ascii="Times New Roman" w:hAnsi="Times New Roman" w:eastAsia="仿宋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napToGrid/>
          <w:color w:val="auto"/>
          <w:sz w:val="32"/>
          <w:szCs w:val="32"/>
          <w:lang w:eastAsia="zh-CN"/>
        </w:rPr>
        <w:t>山东石油化工学院实验项目安全风险评估表</w:t>
      </w:r>
      <w:bookmarkEnd w:id="0"/>
    </w:p>
    <w:tbl>
      <w:tblPr>
        <w:tblStyle w:val="8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2308"/>
        <w:gridCol w:w="2075"/>
        <w:gridCol w:w="2565"/>
      </w:tblGrid>
      <w:tr w14:paraId="1DF03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222" w:type="dxa"/>
            <w:gridSpan w:val="4"/>
            <w:vAlign w:val="center"/>
          </w:tcPr>
          <w:p w14:paraId="7BA82728">
            <w:pPr>
              <w:jc w:val="center"/>
              <w:rPr>
                <w:rFonts w:ascii="Times New Roman" w:hAnsi="Times New Roman" w:eastAsia="仿宋_GB2312" w:cs="仿宋_GB2312"/>
                <w:b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b/>
                <w:snapToGrid/>
                <w:color w:val="auto"/>
                <w:kern w:val="2"/>
                <w:sz w:val="24"/>
                <w:szCs w:val="32"/>
                <w:lang w:eastAsia="zh-CN"/>
              </w:rPr>
              <w:t>一、实验项目基本信息</w:t>
            </w:r>
          </w:p>
        </w:tc>
      </w:tr>
      <w:tr w14:paraId="31304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74" w:type="dxa"/>
            <w:vAlign w:val="center"/>
          </w:tcPr>
          <w:p w14:paraId="429DEBB1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实验项目名称</w:t>
            </w:r>
          </w:p>
        </w:tc>
        <w:tc>
          <w:tcPr>
            <w:tcW w:w="6948" w:type="dxa"/>
            <w:gridSpan w:val="3"/>
            <w:vAlign w:val="center"/>
          </w:tcPr>
          <w:p w14:paraId="60B22764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</w:tr>
      <w:tr w14:paraId="7C04A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274" w:type="dxa"/>
            <w:vAlign w:val="center"/>
          </w:tcPr>
          <w:p w14:paraId="374CBE17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实验项目类别</w:t>
            </w:r>
          </w:p>
        </w:tc>
        <w:tc>
          <w:tcPr>
            <w:tcW w:w="6948" w:type="dxa"/>
            <w:gridSpan w:val="3"/>
            <w:vAlign w:val="center"/>
          </w:tcPr>
          <w:p w14:paraId="738D2694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□教学项目实验 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□毕业设计（论文）实验</w:t>
            </w:r>
          </w:p>
          <w:p w14:paraId="4E15BD16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□创新训练计划实验 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□科研项目实验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□其它</w:t>
            </w:r>
          </w:p>
        </w:tc>
      </w:tr>
      <w:tr w14:paraId="25973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274" w:type="dxa"/>
            <w:vAlign w:val="center"/>
          </w:tcPr>
          <w:p w14:paraId="268E0D49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实验项目负责人</w:t>
            </w:r>
          </w:p>
        </w:tc>
        <w:tc>
          <w:tcPr>
            <w:tcW w:w="2308" w:type="dxa"/>
            <w:vAlign w:val="center"/>
          </w:tcPr>
          <w:p w14:paraId="33F67B13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075" w:type="dxa"/>
            <w:vAlign w:val="center"/>
          </w:tcPr>
          <w:p w14:paraId="61A9823E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565" w:type="dxa"/>
            <w:vAlign w:val="center"/>
          </w:tcPr>
          <w:p w14:paraId="70DA4E71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</w:tr>
      <w:tr w14:paraId="528E5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4" w:type="dxa"/>
            <w:vAlign w:val="center"/>
          </w:tcPr>
          <w:p w14:paraId="5EA2707B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实验项目组成员及</w:t>
            </w:r>
          </w:p>
          <w:p w14:paraId="32F6D5B7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6948" w:type="dxa"/>
            <w:gridSpan w:val="3"/>
            <w:vAlign w:val="center"/>
          </w:tcPr>
          <w:p w14:paraId="464A08E8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</w:tr>
      <w:tr w14:paraId="79D9F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274" w:type="dxa"/>
            <w:vAlign w:val="center"/>
          </w:tcPr>
          <w:p w14:paraId="2E67509E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所属单位</w:t>
            </w:r>
          </w:p>
        </w:tc>
        <w:tc>
          <w:tcPr>
            <w:tcW w:w="6948" w:type="dxa"/>
            <w:gridSpan w:val="3"/>
            <w:vAlign w:val="center"/>
          </w:tcPr>
          <w:p w14:paraId="77D54F79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</w:tr>
      <w:tr w14:paraId="5FEEF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74" w:type="dxa"/>
            <w:vAlign w:val="center"/>
          </w:tcPr>
          <w:p w14:paraId="63ED9F65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所用实验室</w:t>
            </w:r>
          </w:p>
        </w:tc>
        <w:tc>
          <w:tcPr>
            <w:tcW w:w="2308" w:type="dxa"/>
            <w:vAlign w:val="center"/>
          </w:tcPr>
          <w:p w14:paraId="196CD53D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075" w:type="dxa"/>
            <w:vAlign w:val="center"/>
          </w:tcPr>
          <w:p w14:paraId="0535197F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实验室地点</w:t>
            </w:r>
          </w:p>
        </w:tc>
        <w:tc>
          <w:tcPr>
            <w:tcW w:w="2565" w:type="dxa"/>
            <w:vAlign w:val="center"/>
          </w:tcPr>
          <w:p w14:paraId="346F713D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楼     室</w:t>
            </w:r>
          </w:p>
        </w:tc>
      </w:tr>
      <w:tr w14:paraId="4FAAD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74" w:type="dxa"/>
            <w:vAlign w:val="center"/>
          </w:tcPr>
          <w:p w14:paraId="09D3CFCF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实验室安全负责人</w:t>
            </w:r>
          </w:p>
        </w:tc>
        <w:tc>
          <w:tcPr>
            <w:tcW w:w="2308" w:type="dxa"/>
            <w:vAlign w:val="center"/>
          </w:tcPr>
          <w:p w14:paraId="13E6B195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  <w:tc>
          <w:tcPr>
            <w:tcW w:w="2075" w:type="dxa"/>
            <w:vAlign w:val="center"/>
          </w:tcPr>
          <w:p w14:paraId="5A761708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565" w:type="dxa"/>
            <w:vAlign w:val="center"/>
          </w:tcPr>
          <w:p w14:paraId="757766B4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</w:tc>
      </w:tr>
      <w:tr w14:paraId="00132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74" w:type="dxa"/>
            <w:vAlign w:val="center"/>
          </w:tcPr>
          <w:p w14:paraId="1F9F51D9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所用实验室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分类</w:t>
            </w:r>
          </w:p>
        </w:tc>
        <w:tc>
          <w:tcPr>
            <w:tcW w:w="6948" w:type="dxa"/>
            <w:gridSpan w:val="3"/>
            <w:vAlign w:val="center"/>
          </w:tcPr>
          <w:p w14:paraId="640BF569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□化学类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生物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类 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辐射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类 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机电类 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其他类</w:t>
            </w:r>
          </w:p>
        </w:tc>
      </w:tr>
      <w:tr w14:paraId="3B970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74" w:type="dxa"/>
            <w:vAlign w:val="center"/>
          </w:tcPr>
          <w:p w14:paraId="168B7269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所用实验室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分级</w:t>
            </w:r>
          </w:p>
        </w:tc>
        <w:tc>
          <w:tcPr>
            <w:tcW w:w="6948" w:type="dxa"/>
            <w:gridSpan w:val="3"/>
            <w:vAlign w:val="center"/>
          </w:tcPr>
          <w:p w14:paraId="6BF3609C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□一级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□二级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□三级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     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□四级</w:t>
            </w:r>
          </w:p>
        </w:tc>
      </w:tr>
      <w:tr w14:paraId="3912D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222" w:type="dxa"/>
            <w:gridSpan w:val="4"/>
            <w:vAlign w:val="center"/>
          </w:tcPr>
          <w:p w14:paraId="60F6070A">
            <w:pPr>
              <w:jc w:val="center"/>
              <w:rPr>
                <w:rFonts w:ascii="Times New Roman" w:hAnsi="Times New Roman" w:eastAsia="仿宋_GB2312" w:cs="仿宋_GB2312"/>
                <w:b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b/>
                <w:snapToGrid/>
                <w:color w:val="auto"/>
                <w:kern w:val="2"/>
                <w:sz w:val="24"/>
                <w:szCs w:val="32"/>
                <w:lang w:eastAsia="zh-CN"/>
              </w:rPr>
              <w:t>二、实验项目使用的危险源及风险分析</w:t>
            </w:r>
          </w:p>
        </w:tc>
      </w:tr>
      <w:tr w14:paraId="2E643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274" w:type="dxa"/>
            <w:vAlign w:val="center"/>
          </w:tcPr>
          <w:p w14:paraId="786F3142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危险源种类</w:t>
            </w:r>
          </w:p>
          <w:p w14:paraId="4951E556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（可多选）</w:t>
            </w:r>
          </w:p>
        </w:tc>
        <w:tc>
          <w:tcPr>
            <w:tcW w:w="6948" w:type="dxa"/>
            <w:gridSpan w:val="3"/>
            <w:vAlign w:val="center"/>
          </w:tcPr>
          <w:p w14:paraId="6D07FFA3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□化学安全 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□特种设备安全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□气瓶安全   □辐射安全</w:t>
            </w:r>
          </w:p>
          <w:p w14:paraId="3DA55091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□用电用水安全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 xml:space="preserve">   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□其它</w:t>
            </w:r>
          </w:p>
        </w:tc>
      </w:tr>
      <w:tr w14:paraId="5D864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274" w:type="dxa"/>
            <w:vAlign w:val="center"/>
          </w:tcPr>
          <w:p w14:paraId="6B5C8A8A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危险源清单</w:t>
            </w:r>
          </w:p>
        </w:tc>
        <w:tc>
          <w:tcPr>
            <w:tcW w:w="6948" w:type="dxa"/>
            <w:gridSpan w:val="3"/>
          </w:tcPr>
          <w:p w14:paraId="0FECFDB4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（根据实验项目所使用的危险源列出具体清单，如管控类化学品</w:t>
            </w:r>
          </w:p>
          <w:p w14:paraId="4054FF88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名称、各种特殊设备名称等）</w:t>
            </w:r>
          </w:p>
        </w:tc>
      </w:tr>
      <w:tr w14:paraId="114AE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2274" w:type="dxa"/>
            <w:vAlign w:val="center"/>
          </w:tcPr>
          <w:p w14:paraId="79543A69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风险分析</w:t>
            </w:r>
          </w:p>
        </w:tc>
        <w:tc>
          <w:tcPr>
            <w:tcW w:w="6948" w:type="dxa"/>
            <w:gridSpan w:val="3"/>
            <w:tcBorders>
              <w:bottom w:val="single" w:color="auto" w:sz="4" w:space="0"/>
            </w:tcBorders>
          </w:tcPr>
          <w:p w14:paraId="2C47F30B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（根据危险源清单，分析实验过程中可能对人身安全、人体健康、实验室环境和周边环境等带来的负面影响）</w:t>
            </w:r>
          </w:p>
        </w:tc>
      </w:tr>
    </w:tbl>
    <w:p w14:paraId="063690B0">
      <w:pPr>
        <w:rPr>
          <w:rFonts w:ascii="Times New Roman" w:hAnsi="Times New Roman" w:eastAsia="仿宋_GB2312" w:cs="仿宋_GB2312"/>
          <w:snapToGrid/>
          <w:color w:val="auto"/>
          <w:kern w:val="2"/>
          <w:sz w:val="24"/>
          <w:szCs w:val="32"/>
          <w:lang w:eastAsia="zh-CN"/>
        </w:rPr>
        <w:sectPr>
          <w:footerReference r:id="rId3" w:type="default"/>
          <w:pgSz w:w="11907" w:h="16839"/>
          <w:pgMar w:top="1058" w:right="1418" w:bottom="1985" w:left="1588" w:header="0" w:footer="1106" w:gutter="0"/>
          <w:cols w:space="720" w:num="1"/>
        </w:sectPr>
      </w:pPr>
    </w:p>
    <w:tbl>
      <w:tblPr>
        <w:tblStyle w:val="8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6948"/>
      </w:tblGrid>
      <w:tr w14:paraId="63A69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3" w:hRule="atLeast"/>
        </w:trPr>
        <w:tc>
          <w:tcPr>
            <w:tcW w:w="2274" w:type="dxa"/>
            <w:vAlign w:val="center"/>
          </w:tcPr>
          <w:p w14:paraId="1E882ED5">
            <w:pPr>
              <w:jc w:val="center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拟采取的防护和应急措施</w:t>
            </w:r>
          </w:p>
        </w:tc>
        <w:tc>
          <w:tcPr>
            <w:tcW w:w="6948" w:type="dxa"/>
          </w:tcPr>
          <w:p w14:paraId="0E88B895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（对照《高校实验室安全检查项目表》、化学品安全技术说明书、相关管理制度等要求进行逐一阐述）</w:t>
            </w:r>
          </w:p>
        </w:tc>
      </w:tr>
      <w:tr w14:paraId="7F39C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9222" w:type="dxa"/>
            <w:gridSpan w:val="2"/>
          </w:tcPr>
          <w:p w14:paraId="731C137E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实验项目负责人承诺：</w:t>
            </w:r>
          </w:p>
          <w:p w14:paraId="692A03EF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33B730A6">
            <w:pPr>
              <w:ind w:firstLine="480" w:firstLineChars="200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本人对实验项目存在的风险进行全面分析评估，保证填写内容真实、准确、完整，并认真落实学校实验室安全管理制度，防控风险，消除隐患，确保安全。</w:t>
            </w:r>
          </w:p>
          <w:p w14:paraId="0F2FF488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1B01F335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0229F58C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11DAFC17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4EAA6B9D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382B8E38">
            <w:pPr>
              <w:jc w:val="right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实验项目负责人签字：                           年    月    日</w:t>
            </w:r>
          </w:p>
        </w:tc>
      </w:tr>
      <w:tr w14:paraId="5ADB6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2" w:hRule="atLeast"/>
        </w:trPr>
        <w:tc>
          <w:tcPr>
            <w:tcW w:w="9222" w:type="dxa"/>
            <w:gridSpan w:val="2"/>
          </w:tcPr>
          <w:p w14:paraId="775A3443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二级</w:t>
            </w: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单位审核意见：</w:t>
            </w:r>
          </w:p>
          <w:p w14:paraId="29294363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0FC9F594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7F1BEBEF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46229197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3AFBDA85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74289632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54881C36">
            <w:pP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</w:p>
          <w:p w14:paraId="713E1B83">
            <w:pPr>
              <w:ind w:firstLine="4320" w:firstLineChars="1800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（单位公章）</w:t>
            </w:r>
          </w:p>
          <w:p w14:paraId="26A645BF">
            <w:pPr>
              <w:jc w:val="right"/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仿宋_GB2312"/>
                <w:snapToGrid/>
                <w:color w:val="auto"/>
                <w:kern w:val="2"/>
                <w:sz w:val="24"/>
                <w:szCs w:val="32"/>
                <w:lang w:eastAsia="zh-CN"/>
              </w:rPr>
              <w:t>单位负责人签字：                                年    月    日</w:t>
            </w:r>
          </w:p>
        </w:tc>
      </w:tr>
    </w:tbl>
    <w:p w14:paraId="04713F06">
      <w:pPr>
        <w:rPr>
          <w:lang w:eastAsia="zh-CN"/>
        </w:rPr>
      </w:pPr>
    </w:p>
    <w:sectPr>
      <w:footerReference r:id="rId4" w:type="default"/>
      <w:pgSz w:w="11907" w:h="16839"/>
      <w:pgMar w:top="1431" w:right="1500" w:bottom="1468" w:left="1502" w:header="0" w:footer="11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F18E6"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255B6">
    <w:pPr>
      <w:spacing w:line="233" w:lineRule="auto"/>
      <w:ind w:left="485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gwNjg5Nzg5MzYxYWYyMWI0ZjJlOWZlNzhlNmNhMTYifQ=="/>
  </w:docVars>
  <w:rsids>
    <w:rsidRoot w:val="00056956"/>
    <w:rsid w:val="00021A31"/>
    <w:rsid w:val="00056956"/>
    <w:rsid w:val="000C110E"/>
    <w:rsid w:val="002614F3"/>
    <w:rsid w:val="00261E38"/>
    <w:rsid w:val="00320526"/>
    <w:rsid w:val="00322D04"/>
    <w:rsid w:val="003F3445"/>
    <w:rsid w:val="00553FAD"/>
    <w:rsid w:val="005C7343"/>
    <w:rsid w:val="00761C6B"/>
    <w:rsid w:val="007976E9"/>
    <w:rsid w:val="00AC7245"/>
    <w:rsid w:val="00AF5826"/>
    <w:rsid w:val="00B42589"/>
    <w:rsid w:val="00B91B8D"/>
    <w:rsid w:val="00C7798D"/>
    <w:rsid w:val="00E0765A"/>
    <w:rsid w:val="00EC7456"/>
    <w:rsid w:val="00F66468"/>
    <w:rsid w:val="03575C81"/>
    <w:rsid w:val="04C74740"/>
    <w:rsid w:val="0C126BE9"/>
    <w:rsid w:val="11317B11"/>
    <w:rsid w:val="1194314A"/>
    <w:rsid w:val="188940D9"/>
    <w:rsid w:val="1A705206"/>
    <w:rsid w:val="1B975915"/>
    <w:rsid w:val="1F7F413E"/>
    <w:rsid w:val="20370574"/>
    <w:rsid w:val="21843C8D"/>
    <w:rsid w:val="321759BB"/>
    <w:rsid w:val="327D62BB"/>
    <w:rsid w:val="33DE0FDB"/>
    <w:rsid w:val="36687976"/>
    <w:rsid w:val="36C02C1A"/>
    <w:rsid w:val="39A64349"/>
    <w:rsid w:val="3B501C3D"/>
    <w:rsid w:val="3B6A4722"/>
    <w:rsid w:val="3E7C38CA"/>
    <w:rsid w:val="423F358D"/>
    <w:rsid w:val="453935EA"/>
    <w:rsid w:val="482002FB"/>
    <w:rsid w:val="49CF0AAB"/>
    <w:rsid w:val="4DA22C22"/>
    <w:rsid w:val="4E5438ED"/>
    <w:rsid w:val="57603931"/>
    <w:rsid w:val="59464DA9"/>
    <w:rsid w:val="5AB44721"/>
    <w:rsid w:val="5CEA1951"/>
    <w:rsid w:val="647252B2"/>
    <w:rsid w:val="65C10E2A"/>
    <w:rsid w:val="6AD01DAC"/>
    <w:rsid w:val="6C30791F"/>
    <w:rsid w:val="6CB322FE"/>
    <w:rsid w:val="6D6F4477"/>
    <w:rsid w:val="6EC24A7A"/>
    <w:rsid w:val="70A22DB5"/>
    <w:rsid w:val="794B3FEA"/>
    <w:rsid w:val="7C207C6C"/>
    <w:rsid w:val="7C7E46D6"/>
    <w:rsid w:val="7ED8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Calibri" w:hAnsi="Calibri" w:eastAsia="宋体" w:cs="Times New Roman"/>
      <w:snapToGrid/>
      <w:color w:val="auto"/>
      <w:sz w:val="24"/>
      <w:szCs w:val="24"/>
      <w:lang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8AD7-48F9-4F0D-AF7B-3E3A0AE123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1821</Words>
  <Characters>1824</Characters>
  <Lines>14</Lines>
  <Paragraphs>4</Paragraphs>
  <TotalTime>16</TotalTime>
  <ScaleCrop>false</ScaleCrop>
  <LinksUpToDate>false</LinksUpToDate>
  <CharactersWithSpaces>1991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2022-04-27T16:52:00Z</dcterms:created>
  <dc:creator>微软用户</dc:creator>
  <cp:lastModifiedBy>碧海晴空</cp:lastModifiedBy>
  <dcterms:modified xsi:type="dcterms:W3CDTF">2024-11-20T02:41:21Z</dcterms:modified>
  <dc:title>中国石油大学（华东）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2023-09-19T11:18:00Z</vt:filetime>
  </property>
  <property fmtid="{D5CDD505-2E9C-101B-9397-08002B2CF9AE}" pid="4" name="KSOProductBuildVer">
    <vt:lpwstr>2052-12.1.0.18912</vt:lpwstr>
  </property>
  <property fmtid="{D5CDD505-2E9C-101B-9397-08002B2CF9AE}" pid="5" name="ICV">
    <vt:lpwstr>53B8CA01BB11426D8D43C7BC85A39224_12</vt:lpwstr>
  </property>
</Properties>
</file>