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61B23">
      <w:pPr>
        <w:spacing w:after="156" w:afterLines="50" w:line="44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大型精密仪器设备</w:t>
      </w:r>
      <w:r>
        <w:rPr>
          <w:rFonts w:hint="eastAsia" w:ascii="仿宋" w:hAnsi="仿宋" w:eastAsia="仿宋"/>
          <w:b/>
          <w:sz w:val="30"/>
          <w:szCs w:val="30"/>
        </w:rPr>
        <w:t>购置论证申请报告</w:t>
      </w:r>
    </w:p>
    <w:tbl>
      <w:tblPr>
        <w:tblStyle w:val="5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559"/>
        <w:gridCol w:w="106"/>
        <w:gridCol w:w="459"/>
        <w:gridCol w:w="569"/>
        <w:gridCol w:w="779"/>
        <w:gridCol w:w="638"/>
        <w:gridCol w:w="284"/>
        <w:gridCol w:w="737"/>
        <w:gridCol w:w="445"/>
        <w:gridCol w:w="1511"/>
      </w:tblGrid>
      <w:tr w14:paraId="090E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64CA">
            <w:pPr>
              <w:spacing w:line="200" w:lineRule="atLeas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仪器设备名称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8F4B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中文</w:t>
            </w:r>
          </w:p>
        </w:tc>
        <w:tc>
          <w:tcPr>
            <w:tcW w:w="4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55AA">
            <w:pPr>
              <w:rPr>
                <w:szCs w:val="21"/>
              </w:rPr>
            </w:pPr>
          </w:p>
        </w:tc>
      </w:tr>
      <w:tr w14:paraId="12F6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BB50">
            <w:pPr>
              <w:spacing w:line="200" w:lineRule="atLeas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34FE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外文（进口设备填写）</w:t>
            </w:r>
          </w:p>
        </w:tc>
        <w:tc>
          <w:tcPr>
            <w:tcW w:w="4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0D94">
            <w:pPr>
              <w:rPr>
                <w:szCs w:val="21"/>
              </w:rPr>
            </w:pPr>
          </w:p>
        </w:tc>
      </w:tr>
      <w:tr w14:paraId="7DD3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02B0">
            <w:pPr>
              <w:spacing w:line="200" w:lineRule="atLeas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项目负责人姓名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7F5F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5056">
            <w:pPr>
              <w:spacing w:line="200" w:lineRule="atLeas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9F19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2B57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A0CA">
            <w:pPr>
              <w:spacing w:line="200" w:lineRule="atLeas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金额（万元）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E548">
            <w:pPr>
              <w:spacing w:line="200" w:lineRule="atLeast"/>
              <w:jc w:val="center"/>
              <w:rPr>
                <w:rFonts w:ascii="楷体" w:hAnsi="楷体" w:eastAsia="楷体"/>
                <w:bCs/>
                <w:i/>
                <w:iCs/>
                <w:szCs w:val="21"/>
              </w:rPr>
            </w:pPr>
            <w:r>
              <w:rPr>
                <w:rFonts w:hint="eastAsia" w:ascii="楷体" w:hAnsi="楷体" w:eastAsia="楷体"/>
                <w:bCs/>
                <w:i/>
                <w:iCs/>
                <w:szCs w:val="21"/>
              </w:rPr>
              <w:t>含配套设备价格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E237">
            <w:pPr>
              <w:spacing w:line="200" w:lineRule="atLeas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应用服务范围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1D38">
            <w:pPr>
              <w:rPr>
                <w:szCs w:val="21"/>
              </w:rPr>
            </w:pPr>
          </w:p>
        </w:tc>
      </w:tr>
      <w:tr w14:paraId="2638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6DCD">
            <w:pPr>
              <w:jc w:val="center"/>
              <w:rPr>
                <w:rFonts w:hint="default" w:ascii="楷体" w:hAnsi="楷体" w:eastAsia="楷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highlight w:val="none"/>
                <w:lang w:val="en-US" w:eastAsia="zh-CN"/>
              </w:rPr>
              <w:t>购置数量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D94A">
            <w:pPr>
              <w:jc w:val="center"/>
              <w:rPr>
                <w:rFonts w:ascii="楷体" w:hAnsi="楷体" w:eastAsia="楷体"/>
                <w:b/>
                <w:szCs w:val="21"/>
                <w:highlight w:val="none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6143">
            <w:pPr>
              <w:jc w:val="center"/>
              <w:rPr>
                <w:rFonts w:ascii="楷体" w:hAnsi="楷体" w:eastAsia="楷体"/>
                <w:b/>
                <w:szCs w:val="21"/>
                <w:highlight w:val="none"/>
              </w:rPr>
            </w:pPr>
            <w:r>
              <w:rPr>
                <w:rFonts w:hint="eastAsia" w:ascii="楷体" w:hAnsi="楷体" w:eastAsia="楷体"/>
                <w:b/>
                <w:szCs w:val="21"/>
                <w:highlight w:val="none"/>
              </w:rPr>
              <w:t>设备特殊类别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678F">
            <w:pPr>
              <w:adjustRightInd w:val="0"/>
              <w:snapToGrid w:val="0"/>
              <w:rPr>
                <w:rFonts w:hint="default" w:ascii="楷体" w:hAnsi="楷体" w:eastAsia="楷体"/>
                <w:i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i/>
                <w:szCs w:val="21"/>
                <w:highlight w:val="none"/>
                <w:lang w:val="en-US" w:eastAsia="zh-CN"/>
              </w:rPr>
              <w:t>特种设备/激光类设备/辐射类设备/机电设备/加工设备/加热设备......</w:t>
            </w:r>
          </w:p>
        </w:tc>
      </w:tr>
      <w:tr w14:paraId="6E20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1E57">
            <w:pPr>
              <w:spacing w:line="200" w:lineRule="atLeas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一级学科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6511">
            <w:pPr>
              <w:spacing w:line="200" w:lineRule="atLeast"/>
              <w:jc w:val="center"/>
              <w:rPr>
                <w:rFonts w:hint="default" w:ascii="楷体" w:hAnsi="楷体" w:eastAsia="楷体"/>
                <w:b/>
                <w:szCs w:val="21"/>
                <w:lang w:val="en-US" w:eastAsia="zh-CN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D21E">
            <w:pPr>
              <w:spacing w:line="200" w:lineRule="atLeas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研究方向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7518">
            <w:pPr>
              <w:rPr>
                <w:szCs w:val="21"/>
              </w:rPr>
            </w:pPr>
          </w:p>
        </w:tc>
      </w:tr>
      <w:tr w14:paraId="4207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507B01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同时申请购置的配套设备清单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51B3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设备名称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55C435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金额（万元）</w:t>
            </w:r>
          </w:p>
        </w:tc>
      </w:tr>
      <w:tr w14:paraId="71E6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660C7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2291">
            <w:pPr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9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07B9B">
            <w:pPr>
              <w:rPr>
                <w:szCs w:val="21"/>
              </w:rPr>
            </w:pPr>
          </w:p>
        </w:tc>
      </w:tr>
      <w:tr w14:paraId="0555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1F4F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2F4B">
            <w:pPr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9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CF08">
            <w:pPr>
              <w:rPr>
                <w:szCs w:val="21"/>
              </w:rPr>
            </w:pPr>
          </w:p>
        </w:tc>
      </w:tr>
      <w:tr w14:paraId="44DA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D958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ascii="楷体" w:hAnsi="楷体" w:eastAsia="楷体"/>
                <w:b/>
                <w:szCs w:val="21"/>
              </w:rPr>
              <w:t>关键技术指标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AE888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主要包括与设备核心功能相关的技术指标及</w:t>
            </w:r>
            <w:r>
              <w:rPr>
                <w:rFonts w:ascii="仿宋" w:hAnsi="仿宋" w:eastAsia="仿宋"/>
                <w:szCs w:val="21"/>
              </w:rPr>
              <w:t>设备尺寸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重量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水电配备</w:t>
            </w:r>
            <w:r>
              <w:rPr>
                <w:rFonts w:hint="eastAsia" w:ascii="仿宋" w:hAnsi="仿宋" w:eastAsia="仿宋"/>
                <w:szCs w:val="21"/>
              </w:rPr>
              <w:t>、安全保障措施</w:t>
            </w:r>
            <w:r>
              <w:rPr>
                <w:rFonts w:ascii="仿宋" w:hAnsi="仿宋" w:eastAsia="仿宋"/>
                <w:szCs w:val="21"/>
              </w:rPr>
              <w:t>等安装技术参数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  <w:tr w14:paraId="0119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76F0">
            <w:pPr>
              <w:adjustRightInd w:val="0"/>
              <w:snapToGrid w:val="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申购设备的先进性、适用性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F994F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与国内外同类产品的比较（性能、技术指标、价格等）和在教学、科研、学科建设中的作用</w:t>
            </w:r>
          </w:p>
        </w:tc>
      </w:tr>
      <w:tr w14:paraId="4ED7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42BF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申购设备的使用调研情况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664A7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学校现有同类设备情况分析（同类设备购置、功能或性能差异性及不能满足需求的理由）和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东营</w:t>
            </w:r>
            <w:r>
              <w:rPr>
                <w:rFonts w:hint="eastAsia" w:ascii="仿宋" w:hAnsi="仿宋" w:eastAsia="仿宋"/>
                <w:szCs w:val="21"/>
              </w:rPr>
              <w:t>地区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企事业单位</w:t>
            </w:r>
            <w:r>
              <w:rPr>
                <w:rFonts w:hint="eastAsia" w:ascii="仿宋" w:hAnsi="仿宋" w:eastAsia="仿宋"/>
                <w:szCs w:val="21"/>
              </w:rPr>
              <w:t>及相关高校同类设备分布及使用情况（最少调研两家单位同类仪器设备的使用情况。包括所使用单位、仪器设备规格型号、生产厂家、价格、使用效果等）。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t>学校现有同类设备情况查询：见附件《大型仪器购置论证涉及到的附件》</w:t>
            </w: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t>东营地区和山东省内同类设备查询：https://cloud.kjt.shandong.gov.cn/instrument/#/</w:t>
            </w: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t>全国同类设备查询：</w:t>
            </w: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instrText xml:space="preserve"> HYPERLINK "https://nrii.org.cn" </w:instrText>
            </w: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t>https://nrii.org.cn</w:t>
            </w: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fldChar w:fldCharType="end"/>
            </w:r>
          </w:p>
          <w:p w14:paraId="746F62F8">
            <w:pPr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t>单价10-30万（不含30万）的设备仅需查询校内同类设备使用情况；单价30-50万（不含50万）的设备需查询校内、东营地区同类设备的使用情况；单价50-100万（不含100万）的需查询校内、东营地区、山东省同类设备的使用情况；单价100万以上的设备需查询校内、东营地区、山东省、全国同类设备的使用情况。</w:t>
            </w:r>
          </w:p>
        </w:tc>
      </w:tr>
      <w:tr w14:paraId="303B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EF0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申购设备的运行保障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A6E05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设备运行使用年度耗材需求及费用概算；设备维修维护涉及的主要配件更换、维护周期、大修等情况说明及相关费用概算；设备运行及维修维护所需经费落实情况。</w:t>
            </w:r>
          </w:p>
        </w:tc>
      </w:tr>
      <w:tr w14:paraId="2115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30738E">
            <w:pPr>
              <w:spacing w:line="200" w:lineRule="atLeas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安装用房情况</w:t>
            </w: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8751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安装地点（具体到安装房间）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4A78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面积/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m</w:t>
            </w:r>
            <w:r>
              <w:rPr>
                <w:rFonts w:hint="eastAsia" w:ascii="仿宋" w:hAnsi="仿宋" w:eastAsia="仿宋"/>
                <w:szCs w:val="21"/>
                <w:vertAlign w:val="superscript"/>
              </w:rPr>
              <w:t>2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02C6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是否满足安装条件</w:t>
            </w:r>
          </w:p>
        </w:tc>
      </w:tr>
      <w:tr w14:paraId="422C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BD19">
            <w:pPr>
              <w:adjustRightInd w:val="0"/>
              <w:snapToGrid w:val="0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D6B1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1249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6594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 w14:paraId="7CA6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8FF09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技术管理人员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6A53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B3FF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 称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ADFF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技术/管理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9F3F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 w14:paraId="2967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99B81C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9416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6A8A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A4FE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86E2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 w14:paraId="5A43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D790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D6BA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30EF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811B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8FBF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 w14:paraId="05FF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E48BA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配套辅助设备、设施</w:t>
            </w: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6353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所需配套、辅助设备名称</w:t>
            </w:r>
          </w:p>
        </w:tc>
        <w:tc>
          <w:tcPr>
            <w:tcW w:w="3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3BBE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落实情况</w:t>
            </w:r>
          </w:p>
        </w:tc>
      </w:tr>
      <w:tr w14:paraId="1894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2015">
            <w:pPr>
              <w:adjustRightInd w:val="0"/>
              <w:snapToGrid w:val="0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7D00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1334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已采购/未采购</w:t>
            </w:r>
          </w:p>
        </w:tc>
      </w:tr>
      <w:tr w14:paraId="2DDA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B82FAE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预期使用效益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465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实验名称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9463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57EB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学生类型</w:t>
            </w:r>
          </w:p>
          <w:p w14:paraId="277E85B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(本科/研究生)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51E3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学生</w:t>
            </w:r>
          </w:p>
          <w:p w14:paraId="6ED7D46B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人数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747A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是否培养计划内实验</w:t>
            </w:r>
          </w:p>
        </w:tc>
      </w:tr>
      <w:tr w14:paraId="1116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469B2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FF7B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B776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EEE9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B4BD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36C8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 w14:paraId="1AAD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69365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4AC9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AC93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DD36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2465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65DC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 w14:paraId="14A2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D0599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1021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F233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BD25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C161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E15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14:paraId="2828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ADE9F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81C5FF">
            <w:pPr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请详细说明</w:t>
            </w:r>
            <w:r>
              <w:rPr>
                <w:rFonts w:hint="eastAsia" w:ascii="仿宋" w:hAnsi="仿宋" w:eastAsia="仿宋"/>
                <w:szCs w:val="21"/>
              </w:rPr>
              <w:t>依托设备可进行的科研实验内容和服务对象，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尤其是</w:t>
            </w:r>
            <w:r>
              <w:rPr>
                <w:rFonts w:hint="eastAsia" w:ascii="仿宋" w:hAnsi="仿宋" w:eastAsia="仿宋"/>
                <w:szCs w:val="21"/>
              </w:rPr>
              <w:t>预期科研使用机时及开放共享使用机时情况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对外共享收费标准及参考依据。</w:t>
            </w: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t>（凡单价10万以上的设备必须共享，涉密设备或经学院同意不共享的设备除外。）</w:t>
            </w:r>
          </w:p>
        </w:tc>
      </w:tr>
      <w:tr w14:paraId="2C00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E1107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DDE3D7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依托设备预期可取得的其他成果简介（获奖、专利、论文、人才培养等）</w:t>
            </w:r>
          </w:p>
        </w:tc>
      </w:tr>
      <w:tr w14:paraId="5EA1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778E4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使用</w:t>
            </w:r>
            <w:r>
              <w:rPr>
                <w:rFonts w:ascii="楷体" w:hAnsi="楷体" w:eastAsia="楷体"/>
                <w:b/>
                <w:szCs w:val="21"/>
              </w:rPr>
              <w:t>风险分析</w:t>
            </w:r>
          </w:p>
          <w:p w14:paraId="15FACA23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（特种设备和射线类设备还需提供风险防控方案）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68C868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说明仪器设备安装使用后存在安全、环保等风险及计划采用的保障措施</w:t>
            </w:r>
          </w:p>
        </w:tc>
      </w:tr>
      <w:tr w14:paraId="7EE6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DC3B4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建设规划</w:t>
            </w:r>
          </w:p>
          <w:p w14:paraId="13C7AEF4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（研发类或改造类设备还需提供详细建设方案）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35E27D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说明仪器设备及其配套设施设备的计划投入使用的时间、后续的功能开发计划等</w:t>
            </w:r>
          </w:p>
        </w:tc>
      </w:tr>
      <w:tr w14:paraId="0EBB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538F"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二级单位意见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E7F12">
            <w:pPr>
              <w:widowControl/>
              <w:adjustRightInd w:val="0"/>
              <w:snapToGrid w:val="0"/>
              <w:ind w:firstLine="420"/>
              <w:jc w:val="left"/>
              <w:rPr>
                <w:rFonts w:ascii="仿宋" w:hAnsi="仿宋" w:eastAsia="仿宋"/>
                <w:szCs w:val="21"/>
              </w:rPr>
            </w:pPr>
          </w:p>
          <w:p w14:paraId="4BEE2FB4">
            <w:pPr>
              <w:widowControl/>
              <w:adjustRightInd w:val="0"/>
              <w:snapToGrid w:val="0"/>
              <w:ind w:firstLine="420"/>
              <w:jc w:val="left"/>
              <w:rPr>
                <w:rFonts w:ascii="仿宋" w:hAnsi="仿宋" w:eastAsia="仿宋"/>
                <w:szCs w:val="21"/>
              </w:rPr>
            </w:pPr>
          </w:p>
          <w:p w14:paraId="311BA0AF">
            <w:pPr>
              <w:widowControl/>
              <w:adjustRightInd w:val="0"/>
              <w:snapToGrid w:val="0"/>
              <w:ind w:firstLine="420"/>
              <w:jc w:val="left"/>
              <w:rPr>
                <w:rFonts w:ascii="仿宋" w:hAnsi="仿宋" w:eastAsia="仿宋"/>
                <w:szCs w:val="21"/>
              </w:rPr>
            </w:pPr>
          </w:p>
          <w:p w14:paraId="40F9EBB8">
            <w:pPr>
              <w:widowControl/>
              <w:adjustRightInd w:val="0"/>
              <w:snapToGrid w:val="0"/>
              <w:ind w:firstLine="420"/>
              <w:jc w:val="left"/>
              <w:rPr>
                <w:rFonts w:ascii="仿宋" w:hAnsi="仿宋" w:eastAsia="仿宋"/>
                <w:szCs w:val="21"/>
              </w:rPr>
            </w:pPr>
          </w:p>
          <w:p w14:paraId="435BD46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>签字：               （签 章）</w:t>
            </w:r>
          </w:p>
          <w:p w14:paraId="120C7A5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57F1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BDB6">
            <w:pPr>
              <w:adjustRightInd w:val="0"/>
              <w:snapToGrid w:val="0"/>
              <w:jc w:val="center"/>
              <w:rPr>
                <w:rFonts w:hint="default" w:ascii="楷体" w:hAnsi="楷体" w:eastAsia="楷体"/>
                <w:b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归口管理部门意见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B70E1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  <w:p w14:paraId="023660E1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  <w:p w14:paraId="594D7C26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  <w:p w14:paraId="0D974151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  <w:p w14:paraId="43AF38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>签字：               （签 章）</w:t>
            </w:r>
          </w:p>
          <w:p w14:paraId="519F654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5FA0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9CBB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国有资产与实验室管理处</w:t>
            </w:r>
            <w:r>
              <w:rPr>
                <w:rFonts w:hint="eastAsia" w:ascii="楷体" w:hAnsi="楷体" w:eastAsia="楷体"/>
                <w:b/>
                <w:szCs w:val="21"/>
                <w:lang w:val="zh-CN" w:eastAsia="zh-CN"/>
              </w:rPr>
              <w:t>意见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D67A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  <w:p w14:paraId="06F110F6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  <w:p w14:paraId="0BED20E4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  <w:p w14:paraId="7B24241A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  <w:p w14:paraId="328028D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 xml:space="preserve">签字：               </w:t>
            </w:r>
          </w:p>
          <w:p w14:paraId="30378F0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904F17F">
      <w:pPr>
        <w:ind w:left="-178" w:leftChars="-85" w:right="-687" w:rightChars="-327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注：1.设备购置完成后，应按照申报内容进行固定资产登记。</w:t>
      </w:r>
    </w:p>
    <w:p w14:paraId="7D7C1E67">
      <w:pPr>
        <w:ind w:left="-178" w:leftChars="-85" w:right="-687" w:rightChars="-327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2.申请报告（除意见外），必须打印填写。如内容较多，可加附页，正反面打印。</w:t>
      </w:r>
    </w:p>
    <w:p w14:paraId="1D1E8C67">
      <w:pPr>
        <w:ind w:left="-178" w:leftChars="-85" w:right="-687" w:rightChars="-327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3.研发类和改造类设备</w:t>
      </w:r>
      <w:bookmarkStart w:id="0" w:name="_GoBack"/>
      <w:bookmarkEnd w:id="0"/>
      <w:r>
        <w:rPr>
          <w:rFonts w:hint="eastAsia" w:ascii="仿宋" w:hAnsi="仿宋" w:eastAsia="仿宋"/>
          <w:sz w:val="18"/>
          <w:szCs w:val="18"/>
        </w:rPr>
        <w:t>的详细建设方案、特种设备和射线类</w:t>
      </w:r>
      <w:r>
        <w:rPr>
          <w:rFonts w:hint="eastAsia" w:ascii="仿宋" w:hAnsi="仿宋" w:eastAsia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辐射类</w:t>
      </w:r>
      <w:r>
        <w:rPr>
          <w:rFonts w:hint="eastAsia" w:ascii="仿宋" w:hAnsi="仿宋" w:eastAsia="仿宋"/>
          <w:sz w:val="18"/>
          <w:szCs w:val="18"/>
        </w:rPr>
        <w:t>设备的风险防控方案需单独提交。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jg5Nzg5MzYxYWYyMWI0ZjJlOWZlNzhlNmNhMTYifQ=="/>
  </w:docVars>
  <w:rsids>
    <w:rsidRoot w:val="004C5BD1"/>
    <w:rsid w:val="00051BF7"/>
    <w:rsid w:val="000A600F"/>
    <w:rsid w:val="002044DD"/>
    <w:rsid w:val="00265797"/>
    <w:rsid w:val="002A4E75"/>
    <w:rsid w:val="002D09F3"/>
    <w:rsid w:val="003B5076"/>
    <w:rsid w:val="003D09D5"/>
    <w:rsid w:val="004255A2"/>
    <w:rsid w:val="004C482D"/>
    <w:rsid w:val="004C5BD1"/>
    <w:rsid w:val="00502492"/>
    <w:rsid w:val="00505CEA"/>
    <w:rsid w:val="006021E5"/>
    <w:rsid w:val="00675DC9"/>
    <w:rsid w:val="006E2AC9"/>
    <w:rsid w:val="007D0EE4"/>
    <w:rsid w:val="007D100B"/>
    <w:rsid w:val="008D37C6"/>
    <w:rsid w:val="00AF143D"/>
    <w:rsid w:val="00B97922"/>
    <w:rsid w:val="00BD0768"/>
    <w:rsid w:val="00BF0171"/>
    <w:rsid w:val="00C04FE5"/>
    <w:rsid w:val="00CC7AA5"/>
    <w:rsid w:val="00D01053"/>
    <w:rsid w:val="00E7380D"/>
    <w:rsid w:val="00F041E2"/>
    <w:rsid w:val="12D22DD8"/>
    <w:rsid w:val="131311B2"/>
    <w:rsid w:val="1EA42986"/>
    <w:rsid w:val="2D8C2BDD"/>
    <w:rsid w:val="43910B3E"/>
    <w:rsid w:val="4D68097E"/>
    <w:rsid w:val="690149EB"/>
    <w:rsid w:val="7CD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1170</Words>
  <Characters>1264</Characters>
  <Lines>7</Lines>
  <Paragraphs>2</Paragraphs>
  <TotalTime>26</TotalTime>
  <ScaleCrop>false</ScaleCrop>
  <LinksUpToDate>false</LinksUpToDate>
  <CharactersWithSpaces>1495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2021-02-06T02:02:00Z</dcterms:created>
  <dc:creator>崔向飞</dc:creator>
  <cp:lastModifiedBy>碧海晴空</cp:lastModifiedBy>
  <cp:lastPrinted>2021-02-24T08:52:00Z</cp:lastPrinted>
  <dcterms:modified xsi:type="dcterms:W3CDTF">2024-11-20T02:35:42Z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0501E394F6744591A88255CC8E2AD838_12</vt:lpwstr>
  </property>
</Properties>
</file>